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88" w:rsidRPr="005E7B88" w:rsidRDefault="005E7B88" w:rsidP="005E7B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</w:pPr>
      <w:bookmarkStart w:id="0" w:name="_GoBack"/>
      <w:r w:rsidRPr="005E7B88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بحثی پیرامون توکل‏</w:t>
      </w:r>
    </w:p>
    <w:p w:rsidR="005E7B88" w:rsidRPr="005E7B88" w:rsidRDefault="005E7B88" w:rsidP="005E7B88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proofErr w:type="gramStart"/>
      <w:r w:rsidRPr="005E7B88">
        <w:rPr>
          <w:rFonts w:ascii="Times New Roman" w:eastAsia="Times New Roman" w:hAnsi="Times New Roman" w:cs="2  Badr"/>
          <w:sz w:val="24"/>
          <w:szCs w:val="24"/>
        </w:rPr>
        <w:t>on</w:t>
      </w:r>
      <w:proofErr w:type="gramEnd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: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دی ۱۶, ۱۳۹۴در</w:t>
      </w:r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: </w:t>
      </w:r>
      <w:hyperlink r:id="rId5" w:tooltip="View all posts in صفحه اصلی" w:history="1">
        <w:r w:rsidRPr="005E7B88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صفحه اصلی</w:t>
        </w:r>
      </w:hyperlink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, </w:t>
      </w:r>
      <w:hyperlink r:id="rId6" w:tooltip="View all posts in مقالات برگزیده" w:history="1">
        <w:r w:rsidRPr="005E7B88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مقالات برگزیده</w:t>
        </w:r>
      </w:hyperlink>
      <w:hyperlink r:id="rId7" w:anchor="respond" w:history="1">
        <w:r w:rsidRPr="005E7B88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No Comments</w:t>
        </w:r>
      </w:hyperlink>
    </w:p>
    <w:p w:rsidR="005E7B88" w:rsidRPr="005E7B88" w:rsidRDefault="005E7B88" w:rsidP="005E7B88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hyperlink r:id="rId8" w:history="1">
        <w:r w:rsidRPr="005E7B88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Print</w:t>
        </w:r>
      </w:hyperlink>
      <w:hyperlink r:id="rId9" w:history="1">
        <w:r w:rsidRPr="005E7B88">
          <w:rPr>
            <w:rFonts w:ascii="Times New Roman" w:eastAsia="Times New Roman" w:hAnsi="Times New Roman" w:cs="2  Badr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5E7B88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Email</w:t>
        </w:r>
      </w:hyperlink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حجت الاسلام والمسلمین مهدى احمدپور</w:t>
      </w:r>
    </w:p>
    <w:p w:rsidR="005E7B88" w:rsidRPr="005E7B88" w:rsidRDefault="005E7B88" w:rsidP="005E7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مفهوم‏شناسى‏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در ادبیات اخلاقى اسلام، توکل به معناى انقطاع و سلب اعتماد انسان از اسباب ظاهرى و توجه و اعتماد بر حق تعالى به عنوان مسبب‏الاسباب در تمام امور زندگى است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  <w:bookmarkStart w:id="1" w:name="_ednref1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"_edn1"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همانطور که یک درخت از سه قسمت ریشه، تنه و برگ و بار تشکیل شده براى توکل نیز مى‏توان سه ساحت شناختى، نفسانى و رفتارى در نظر گرفت. توکل در نظام شناختى و عقیدتى اسلام مبتنى بر این اعتقاد است که در مجموعه نظام هستى تنها موجود مؤثر مستقل خداوند سبحان است. آنگاه که اعتقاد مزبور در جان انسان نقش مى‏بندد و فضاى دل را عطر و بوى اتصال به یار و انقطاع از اغیار فرا مى‏گیرد، توکل از ساحت علمى به ساحت نفسانى وجود انسان راه پیدا مى‏کند و زمانى که این اندیشه درونى از ساحل شناخت عقلى و باور قلبى فاصله مى‏گیرد و در مواجهه با امواج بلند و پرتلاطم زندگى، ظهور و بروز پیدا مى‏کند توکل در ساحت رفتار نیز جلوه‏گر مى‏شود و علامت حصول آن، این است که انسان از کمى و زیادى و بود و نبود اسباب ظاهرى دچار اضطراب و بى‏قرارى نمى‏شود و آرامش از کف نمى‏دهد. توکل به معناى صحیح کلمه از جواهر و درر آموزه‏هاى اخلاقى اسلام است که نقشى بى‏بدیل در آفرینش شخصیت اخلاقى مسلمان حقیقى بر عهده دارد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لازم به ذکر است که میان توکل (و اعتماد</w:t>
      </w:r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)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بر خدا و اعتماد به نفس و سعى و تلاش خود انسان، منافاتى وجود ندارد زیرا نه اعتماد به نفس به این معناست که انسان تنها خودش را عامل کامیابى و موفقیت در زندگى بداند و نه توکل به معناى واگذارى کامل و دست شستن از هر گونه تلاش و کوشش در راه نیل به مقاصد زندگى است. امیرالمؤمنین علیه السلام در جنگ جمل به محمدبن حنفیه فرمود</w:t>
      </w:r>
      <w:r w:rsidRPr="005E7B88">
        <w:rPr>
          <w:rFonts w:ascii="Times New Roman" w:eastAsia="Times New Roman" w:hAnsi="Times New Roman" w:cs="2  Badr"/>
          <w:sz w:val="24"/>
          <w:szCs w:val="24"/>
        </w:rPr>
        <w:t>: «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تزول الجبال و لاتزل عض على‏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ناجذک اعر الله جمجمتک تد فى الارض قدمک </w:t>
      </w:r>
      <w:r w:rsidRPr="005E7B88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..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و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اعلم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انّ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النصر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من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عند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الله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سبحانه‏</w:t>
      </w:r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2" w:name="_ednref2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"_edn2"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در منابع اسلامى توکل بر خدا، علاوه بر اینکه از لوازم ایمان و از واجبات اخلاق ایمانى دانسته شده‏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ازدواج</w:t>
      </w: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t>«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وانکحوا الایامی منکم والصالحین من إمائکم ان یکونوا فقراء یغنهم الله من فضله و الله واسع علیم‏</w:t>
      </w:r>
      <w:proofErr w:type="gramStart"/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3" w:name="_ednref3"/>
      <w:proofErr w:type="gramEnd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"_edn3"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۳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کامیابى و موفقیت</w:t>
      </w: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lastRenderedPageBreak/>
        <w:t>«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وما توفیقی الا بالله علیه توکلت و الیه انیب‏</w:t>
      </w:r>
      <w:proofErr w:type="gramStart"/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4" w:name="_ednref4"/>
      <w:proofErr w:type="gramEnd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"_edn4"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۴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نصرت و پیروزى</w:t>
      </w: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t>«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وان یخذلکم فمن‏ذا الذی ینصرکم من بعده و علی الله فلیتوکل المؤمنون‏</w:t>
      </w:r>
      <w:proofErr w:type="gramStart"/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5" w:name="_ednref5"/>
      <w:proofErr w:type="gramEnd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"_edn5"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۵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صبر بر سختى‏ها</w:t>
      </w: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t>«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ولنصبرن علی ما ءاذیتمونا و علی الله فلیتوکل المؤمنون‏</w:t>
      </w:r>
      <w:proofErr w:type="gramStart"/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6" w:name="_ednref6"/>
      <w:proofErr w:type="gramEnd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"_edn6"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۶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6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بعد از مشاوره و تصمیم‏گیرى و قبل از عمل</w:t>
      </w:r>
      <w:r w:rsidRPr="005E7B88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t>«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فإذا عزمت فتوکل علی الله‏</w:t>
      </w:r>
      <w:proofErr w:type="gramStart"/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7" w:name="_ednref7"/>
      <w:proofErr w:type="gramEnd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"_edn7"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۷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7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نتایج و پیامدها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مسافرى که عازم سفر مهمى باشد با تهیه هر کدام از وسایل، خیالش از جهاتى آسوده مى‏شود و به سراغ تهیه سایر وسایل سفر مى‏رود. در واقع، هر کدام از این وسائل، نیازى از نیازهاى او را در سفرى که در پیش رو دارد برطرف مى‏کنند. اتصاف انسان به هر کدام از ویژگى‏هاى مثبت اخلاقى نیز چنین حالتى دارد یعنى با برخوردارى از هر کدام از آنها براى سفر آماده‏تر مى‏گردد. البته سفر واقعى و وجودى انسان دو مرحله دارد یکى مرحله‏اى که با تولد او شروع شده است و کم و کیف و نحوه حرکت در آن به دست خود اوست و دوم، مرحله‏اى که با مرگ آغاز مى‏شود و سیر و سفر در آن از اختیار انسان خارج است. برخوردارى‏هاى مثبت اخلاقى، انسان را در هر دو مرحله براى سیر بهتر و سفر مطلوب‏تر مدد مى‏کند بلکه فضایل مهم‏ترین توشه‏اى است که چنین کارکردى دارد. اکنون به عنوان نمونه به برخى از تأثیرات مثبت توکل اشاره مى‏شود</w:t>
      </w:r>
      <w:r w:rsidRPr="005E7B88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الف) قدرت‏مندى‏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یکى از مهم‏ترین نیازمندى‏هاى انسان در زندگى، نیاز به حامى و پشتیبان است. کسى که خود را در مواجهه با سختى‏ها و مشکلات فراوان زندگى، تنها احساس مى‏کند خیلى بیشتر احتمال دارد که در برابر آنها خود را ببازد و دچار یأس و ناامیدى شود تا کسى که چنین احساسى ندارد و برعکس خود را کاملا قوى و مجهز مى‏بیند. از تأثیرات مهم توکل در حیات انسان مؤمن این است که او را به زندگى، دلگرم و امیدوار و در مقابل سختى‏ها، سخت و مقاوم مى‏کند و این به برکت اتکاى به منبع امید و قدرت حاصل مى‏گردد چنان که در روایت است که «من اراد ان یکون اقوی الناس فلیتوکل علی الله‏</w:t>
      </w:r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8" w:name="_ednref8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"_edn8"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۸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8"/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ب) دارایى و بى‏نیازى‏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یکى دیگر از عناصر مهم حیات انسانى، احساس دارایى و بى‏نیازى است و برخوردارى از آن براى انسانى که اگر با دیده اعتبار به خویش بنگرد همه وجودش را لبریز از نیاز و نیازمندى مى‏بیند فوق‏العاده اهمیت دارد. البته همه به این نیازمندى توجه دارند ولى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هر کس به نحوى در پى رفع آن برمى‏آید. برخى که دقیق و عمیق به این نیازمندى و ابعاد آن توجه نمى‏کنند براى برآوردن آن به سراغ داروهاى موهوم و مُسکّن‏هاى موقتى مى‏روند و دارایى جان خویش را در اقلام ناپایدارى مانند فرزند و خانه و اتومبیل و جاه و جمال مى‏جویند و برخى دیگر که با دیده اعتبار، جنس و عمق نیازمندى خویش را نگریسته‏اند، داروى جان خویش را نه در برخوردارى از مادیات بلکه در اتصال و اتکال به دارایى که او را با نیاز و نیازمندى میانه‏اى نیست یافته‏اند. چنان که در روایت است که «الغنی و العزّ یجولان فی قلب المؤمن فاذا وصلا الی مکان فیه توکل اقطناه‏</w:t>
      </w:r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9" w:name="_ednref9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"_edn9"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۹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9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ج) تشخیص حق و باطل‏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یکى دیگر از نیازمندى‏هاى انسان در مسیر زندگى، نیاز به قوه تشخیص حق از باطل است و این غیر از توان عقلى است. این نور و نیروى دیگرى است که در پرتو ایمان و توکل حقیقى، نصیب انسان مى‏شود</w:t>
      </w:r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بسیار بوده و هستند کسانى که مغزهاى درجه اول علمى دنیا به حساب مى‏آمده‏اند اما حق را نفهمیدند و باطل را تشخیص ندادند و به دام شبهات، گرفتار شدند. حق تعالى به عنوان بهترین خیرخواه و آگاه‏ترین دستگیر و راهنما است که توکل بر او در هنگامه نبرد حق و باطل آنگاه که باطل براى فریب انسان، به صورتى حق به جانب، جلوه‏گر مى‏شود، به افشاى باطل مى‏پردازد و راه حق را براى انسان روشن مى‏کند. امیرالمؤمنین علیه السلام در این باره فرموده‏اند</w:t>
      </w:r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«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من یتوکل علی الله سبحانه أضاءت له الشبهات‏</w:t>
      </w:r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10" w:name="_ednref10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"_edn10"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۱۰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0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د) آرامش و بهجت‏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یکى دیگر از دستاوردهاى توکل که در منابع اسلامى مورد توجه قرار گرفته، نشاط و آرامش معنویى است که در سایه جدایى و فاصله گرفتن از بدى‏ها و ایمنى از خطرات دشمنان، در نتیجه توکل و اعتماد بر حق تعالى در زندگى ایمانى نصیب انسان متوکل مى‏شود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اگر انسان در راه درستى و صداقت و پرهیز از کژى‏ها و ناراستى‏ها گام بردارد و در این مسیر که طبعاً بى‏خطر هم نخواهد بود حقیقتاً بر خداوند متعال توکل کند قطعاً از نعمت دستگیرى الهى و آرامش و بهجتى که در پى آن است برخوردار خواهد شد؛ چنانکه در روایت است: «التوکل علی الله نجاه من کل سوء و حرز من کل عدو</w:t>
      </w:r>
      <w:r w:rsidRPr="005E7B88">
        <w:rPr>
          <w:rFonts w:ascii="Times New Roman" w:eastAsia="Times New Roman" w:hAnsi="Times New Roman" w:cs="2  Badr"/>
          <w:sz w:val="24"/>
          <w:szCs w:val="24"/>
        </w:rPr>
        <w:t>»</w:t>
      </w:r>
      <w:bookmarkStart w:id="11" w:name="_ednref11"/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"_edn11"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۱۱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1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راه‏هاى دستیابى به توکل و نگهدارى آن‏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از آنجا که توکل با ساحت‏هاى سه‏گانه عقل و جان و جوارح وجود انسان در ارتباط است براى تحصیل، حفظ و تقویت آن باید ترتیب این ساحت‏ها و کیفیت توکل در هر کدام را مورد توجه قرار داد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توکل در بستر جهان‏بینى صحیح توحیدى و فکر و اندیشه منور ایمانى، متولد مى‏شود. بنابراین اولین گام براى تحصیل توکل، تحصیل بینش و اعتقاد صحیح توحیدى است. بسیارى از ما بینشى سطحى و غیر دقیق و احیاناً نادرست، نسبت به مباحث مهم و تأثیرگزارى مانند هستى‏شناسى، خداشناسى و امثال آن داریم و از آنجا که هر بذرى در هر زمینى و با هر شرایطى امکان رشد و رویش نمى‏یابد،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باید ابتدا به این اندیشه مبنایى صحیح برسیم که سررشته تمام امور عالم به دست خداى یکتاى بى‏همتاست و غیرخدا از پیش خود، هیچ گونه تأثیر و دخالتى ندارد و نمى‏تواند داشته باشد. گام دوم، رساندن این بینش از ساحت عقل و اندیشه به ساحت قلب و جان است و آن راههایى دارد که از جمله آنهاست</w:t>
      </w:r>
      <w:r w:rsidRPr="005E7B88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الف) مطالعه و تأمل در آیات و روایاتى که در فضیلت و مدح توکل وارد شده است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ب) تفکر و تدبر در اینکه خداوندى که انسان را از کتم عدم به وجود آورده و همه احتیاجات او را در دوران مختلف رشد و نموّ او فراهم نموده و از مادر به انسان مهربان‏تر است، ضمانت کرده که امور متوکلین را کفایت کند و چنین خدایى که از عجز و نقص و سهو و خلف وعده مبراست، محال است که انسان را تنها بگذارد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ج) مطالعه احوال متوکلین واقعى و نحوه معامله خداوند سبحان با ایشان، از کفایت هزینه‏هاى زندگى، دفع شر دشمنان، نصرت و یارى دوستان و بیگانگان و امثال اینها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د) دوستى و همنیشینى با اهل توکل اما گام سوم که ظرف ظهور و بروز فضیلت توکل در اعمال و رفتار انسان است برخى اوقات خود به خود و بر اثر قوت مراتب قبلى، بر آنها مترتب مى‏شود اما در موارد بسیارى- به دلیل اینکه قلب انسان به طور طبیعى، بیش از اینکه تابع عقل و اندیشه باشد تابع توهّم و تخیل است- این ترتب از طریق تحریص و تحمیل نفس بر توکل و تن دادن به لوازم آن پدید مى‏آید تا آنجا که تمام ساحات وجودى انسان بر توکل و اعتماد بر خداوند سبحان سازگار و هماهنگ شوند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البته طبیعى است که حفظ توکل نیز مانند نگهدارى سایر فضایل اخلاقى منوط بر مراقبت مداوم و تقویت مبانى علمى و روانى و عزم و مواظبت بر ادامه جدى و عملى توکل، در تمام صحنه‏هاى زندگى است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پیوست</w:t>
      </w:r>
      <w:r w:rsidRPr="005E7B88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bookmarkStart w:id="12" w:name="_edn1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"_ednref1"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2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ر. ک: امام خمینى« قدس سره»،« شرح حدیث جنود عقل و جهل»، ص ۲۰۰ و« شرح چهل حدیث»، ص ۲۱۴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3" w:name="_edn2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"_ednref2"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3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نهج‏البلاغه، خطبه ۱۱: یعنى: اگر کوه‏ها از جاى کنده شود، تو بر جاى خویش بمان، دندان‏ها را بر هم بفشار و کاسه سرت را به خدا عاریت ده، پاى در زمین کوب </w:t>
      </w:r>
      <w:r w:rsidRPr="005E7B88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.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و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بدان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که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پیروزى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از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سوى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E7B88">
        <w:rPr>
          <w:rFonts w:ascii="Times New Roman" w:eastAsia="Times New Roman" w:hAnsi="Times New Roman" w:cs="2  Badr" w:hint="cs"/>
          <w:sz w:val="24"/>
          <w:szCs w:val="24"/>
          <w:rtl/>
        </w:rPr>
        <w:t>خداست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4" w:name="_edn3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"_ednref3"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۳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4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ر. ک: امام خمینى« قدس سره»،« شرح حدیث جنود عقل و جهل»، ص ۲۰۰ و« شرح چهل حدیث»، ص ۲۱۴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5" w:name="_edn4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"_ednref4"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۴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5"/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 xml:space="preserve">نهج‏البلاغه، خطبه ۱۱: یعنى: اگر کوه‏ها از جاى کنده شود، تو بر جاى خویش بمان، دندان‏ها را بر هم بفشار و کاسه سرت را به خدا عاریت ده، پاى در زمین کوب </w:t>
      </w:r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….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و بدان که پیروزى از سوى خداست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6" w:name="_edn5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"_ednref5"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۵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6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سوره نور: ۳۲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7" w:name="_edn6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"_ednref6"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۶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7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سوره هود: ۸۸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8" w:name="_edn7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lastRenderedPageBreak/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"_ednref7"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۷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8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سوره آل‏عمران: ۱۶۰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9" w:name="_edn8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"_ednref8"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۸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9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سوره ابراهیم: ۱۲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0" w:name="_edn9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"_ednref9"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۹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0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سوره آل‏عمران: ۱۵۹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1" w:name="_edn10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"_ednref10"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۱۰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1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بحارالانوار، ج ۶۸، ص ۱۴۳، یعنى: هر که مى‏خواهد قوى‏ترین مردم باشد باید بر خدا توکل کند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2" w:name="_edn11"/>
    <w:p w:rsidR="005E7B88" w:rsidRPr="005E7B88" w:rsidRDefault="005E7B88" w:rsidP="005E7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E7B88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"http://bonyadhad.ir/2799" \l "_ednref11" </w:instrTex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۱۱</w:t>
      </w:r>
      <w:r w:rsidRPr="005E7B88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E7B88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2"/>
      <w:r w:rsidRPr="005E7B88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E7B88">
        <w:rPr>
          <w:rFonts w:ascii="Times New Roman" w:eastAsia="Times New Roman" w:hAnsi="Times New Roman" w:cs="2  Badr"/>
          <w:sz w:val="24"/>
          <w:szCs w:val="24"/>
          <w:rtl/>
        </w:rPr>
        <w:t>بحارالانوار، ج ۷۵، ص ۱۸۶، یعنى: بى‏نیازى و عزت در قلب مؤمن در گردش‏اند تا زمانى که به مکان توکل برسند و در آنجا متوطن شوند</w:t>
      </w:r>
      <w:r w:rsidRPr="005E7B88">
        <w:rPr>
          <w:rFonts w:ascii="Times New Roman" w:eastAsia="Times New Roman" w:hAnsi="Times New Roman" w:cs="2  Badr"/>
          <w:sz w:val="24"/>
          <w:szCs w:val="24"/>
        </w:rPr>
        <w:t>.</w:t>
      </w:r>
    </w:p>
    <w:bookmarkEnd w:id="0"/>
    <w:p w:rsidR="00C91541" w:rsidRPr="005E7B88" w:rsidRDefault="00C91541" w:rsidP="005E7B88">
      <w:pPr>
        <w:rPr>
          <w:rFonts w:cs="2  Badr"/>
        </w:rPr>
      </w:pPr>
    </w:p>
    <w:sectPr w:rsidR="00C91541" w:rsidRPr="005E7B88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0838"/>
    <w:multiLevelType w:val="multilevel"/>
    <w:tmpl w:val="0038D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47B41"/>
    <w:multiLevelType w:val="multilevel"/>
    <w:tmpl w:val="9A5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7365F"/>
    <w:multiLevelType w:val="multilevel"/>
    <w:tmpl w:val="149C1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3C"/>
    <w:rsid w:val="002F783C"/>
    <w:rsid w:val="005E7B88"/>
    <w:rsid w:val="00B86F9F"/>
    <w:rsid w:val="00C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800455-7AB5-4B51-8089-B0150298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E7B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B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7B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B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yadhad.ir/2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nyadhad.ir/category/home/ma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nyadhad.ir/category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?subject=&#1576;&#1581;&#1579;&#1740;%20&#1662;&#1740;&#1585;&#1575;&#1605;&#1608;&#1606;%20&#1578;&#1608;&#1705;&#1604;&#8207;&amp;body=&#1576;&#1581;&#1579;&#1740;%20&#1662;&#1740;&#1585;&#1575;&#1605;&#1608;&#1606;%20&#1578;&#1608;&#1705;&#1604;&#8207;%20http://bonyadhad.ir/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2</cp:revision>
  <dcterms:created xsi:type="dcterms:W3CDTF">2018-04-09T09:18:00Z</dcterms:created>
  <dcterms:modified xsi:type="dcterms:W3CDTF">2018-04-09T09:18:00Z</dcterms:modified>
</cp:coreProperties>
</file>